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9DC" w:rsidRPr="001069DC" w:rsidRDefault="001069DC" w:rsidP="001069DC">
      <w:pPr>
        <w:pStyle w:val="s16"/>
        <w:spacing w:after="0"/>
        <w:jc w:val="center"/>
        <w:rPr>
          <w:b/>
          <w:bCs/>
          <w:sz w:val="28"/>
          <w:szCs w:val="28"/>
        </w:rPr>
      </w:pPr>
      <w:r w:rsidRPr="001069DC">
        <w:rPr>
          <w:b/>
          <w:bCs/>
          <w:sz w:val="28"/>
          <w:szCs w:val="28"/>
        </w:rPr>
        <w:t>Благодаря принятым прокуратурой Выселковского района мерам восстановлены трудовые права гражданина</w:t>
      </w:r>
    </w:p>
    <w:p w:rsidR="001069DC" w:rsidRDefault="001069DC" w:rsidP="001069DC">
      <w:pPr>
        <w:pStyle w:val="s16"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1069DC">
        <w:rPr>
          <w:sz w:val="28"/>
          <w:szCs w:val="28"/>
        </w:rPr>
        <w:t xml:space="preserve">Установлено, что в период времени с мая 2021 года по август 2022 гражданин фактически осуществлял трудовую </w:t>
      </w:r>
      <w:r w:rsidRPr="001069DC">
        <w:rPr>
          <w:sz w:val="28"/>
          <w:szCs w:val="28"/>
        </w:rPr>
        <w:t>деятельность у</w:t>
      </w:r>
      <w:r w:rsidRPr="001069DC">
        <w:rPr>
          <w:sz w:val="28"/>
          <w:szCs w:val="28"/>
        </w:rPr>
        <w:t xml:space="preserve"> индивидуального предпринимателя, при этом, последний </w:t>
      </w:r>
      <w:proofErr w:type="gramStart"/>
      <w:r w:rsidRPr="001069DC">
        <w:rPr>
          <w:sz w:val="28"/>
          <w:szCs w:val="28"/>
        </w:rPr>
        <w:t>уклонился  от</w:t>
      </w:r>
      <w:proofErr w:type="gramEnd"/>
      <w:r w:rsidRPr="001069DC">
        <w:rPr>
          <w:sz w:val="28"/>
          <w:szCs w:val="28"/>
        </w:rPr>
        <w:t xml:space="preserve"> оформления трудовых отношений в соответствии с действующим законодательством.</w:t>
      </w:r>
    </w:p>
    <w:p w:rsidR="001069DC" w:rsidRPr="001069DC" w:rsidRDefault="001069DC" w:rsidP="001069DC">
      <w:pPr>
        <w:pStyle w:val="s16"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1069DC">
        <w:rPr>
          <w:sz w:val="28"/>
          <w:szCs w:val="28"/>
        </w:rPr>
        <w:t xml:space="preserve">В целях восстановления прав гражданина, прокуратурой района в Выселковский районный суд подано исковое заявление об установлении юридического факта трудовых отношений между гражданином и индивидуальным предпринимателем, а также об </w:t>
      </w:r>
      <w:proofErr w:type="spellStart"/>
      <w:r w:rsidRPr="001069DC">
        <w:rPr>
          <w:sz w:val="28"/>
          <w:szCs w:val="28"/>
        </w:rPr>
        <w:t>обязании</w:t>
      </w:r>
      <w:proofErr w:type="spellEnd"/>
      <w:r w:rsidRPr="001069DC">
        <w:rPr>
          <w:sz w:val="28"/>
          <w:szCs w:val="28"/>
        </w:rPr>
        <w:t xml:space="preserve"> индивидуального предпринимателя устранить допущенные нарушения, путем принятия соответствующих документов и внесения сведений о трудовой деятельности гражданина.</w:t>
      </w:r>
    </w:p>
    <w:p w:rsidR="001069DC" w:rsidRPr="001069DC" w:rsidRDefault="001069DC" w:rsidP="001069DC">
      <w:pPr>
        <w:pStyle w:val="s16"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1069DC">
        <w:rPr>
          <w:sz w:val="28"/>
          <w:szCs w:val="28"/>
        </w:rPr>
        <w:t xml:space="preserve">По результатам рассмотрения искового заявления требования прокурора удовлетворены, трудовые права гражданина </w:t>
      </w:r>
      <w:proofErr w:type="gramStart"/>
      <w:r w:rsidRPr="001069DC">
        <w:rPr>
          <w:sz w:val="28"/>
          <w:szCs w:val="28"/>
        </w:rPr>
        <w:t>восстановлены  в</w:t>
      </w:r>
      <w:proofErr w:type="gramEnd"/>
      <w:r w:rsidRPr="001069DC">
        <w:rPr>
          <w:sz w:val="28"/>
          <w:szCs w:val="28"/>
        </w:rPr>
        <w:t xml:space="preserve"> полном объеме.</w:t>
      </w:r>
    </w:p>
    <w:p w:rsidR="001069DC" w:rsidRPr="001069DC" w:rsidRDefault="001069DC" w:rsidP="001069DC">
      <w:pPr>
        <w:pStyle w:val="s16"/>
        <w:spacing w:after="0" w:afterAutospacing="0"/>
        <w:contextualSpacing/>
        <w:jc w:val="both"/>
        <w:rPr>
          <w:sz w:val="28"/>
          <w:szCs w:val="28"/>
        </w:rPr>
      </w:pPr>
      <w:r w:rsidRPr="001069DC">
        <w:rPr>
          <w:sz w:val="28"/>
          <w:szCs w:val="28"/>
        </w:rPr>
        <w:t xml:space="preserve">Кроме того, по результатам проведенной проверки индивидуальный предприниматель привлечен к административной </w:t>
      </w:r>
      <w:proofErr w:type="gramStart"/>
      <w:r w:rsidRPr="001069DC">
        <w:rPr>
          <w:sz w:val="28"/>
          <w:szCs w:val="28"/>
        </w:rPr>
        <w:t>ответственности  по</w:t>
      </w:r>
      <w:proofErr w:type="gramEnd"/>
      <w:r w:rsidRPr="001069DC">
        <w:rPr>
          <w:sz w:val="28"/>
          <w:szCs w:val="28"/>
        </w:rPr>
        <w:t xml:space="preserve"> ч. 4 ст. 5.27 КоАП РФ (уклонение от оформления трудового договора)  в виде штрафа в размере 5 000 руб.</w:t>
      </w:r>
    </w:p>
    <w:p w:rsidR="0041738D" w:rsidRPr="00E57748" w:rsidRDefault="0041738D" w:rsidP="00DE2B31">
      <w:pPr>
        <w:pStyle w:val="s16"/>
        <w:spacing w:before="0" w:beforeAutospacing="0" w:after="0" w:afterAutospacing="0"/>
        <w:jc w:val="both"/>
        <w:rPr>
          <w:sz w:val="28"/>
          <w:szCs w:val="28"/>
        </w:rPr>
      </w:pPr>
    </w:p>
    <w:p w:rsidR="00B8527C" w:rsidRPr="007E52F7" w:rsidRDefault="00B8527C" w:rsidP="00E57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2F7" w:rsidRPr="007E52F7" w:rsidRDefault="00DE2B31" w:rsidP="00E57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52F7" w:rsidRPr="007E52F7">
        <w:rPr>
          <w:rFonts w:ascii="Times New Roman" w:hAnsi="Times New Roman" w:cs="Times New Roman"/>
          <w:sz w:val="28"/>
          <w:szCs w:val="28"/>
        </w:rPr>
        <w:t>омощник прокурора района</w:t>
      </w:r>
      <w:r w:rsidR="007E52F7" w:rsidRPr="007E52F7">
        <w:rPr>
          <w:rFonts w:ascii="Times New Roman" w:hAnsi="Times New Roman" w:cs="Times New Roman"/>
          <w:sz w:val="28"/>
          <w:szCs w:val="28"/>
        </w:rPr>
        <w:tab/>
      </w:r>
      <w:r w:rsidR="007E52F7" w:rsidRPr="007E52F7">
        <w:rPr>
          <w:rFonts w:ascii="Times New Roman" w:hAnsi="Times New Roman" w:cs="Times New Roman"/>
          <w:sz w:val="28"/>
          <w:szCs w:val="28"/>
        </w:rPr>
        <w:tab/>
      </w:r>
      <w:r w:rsidR="007E52F7" w:rsidRPr="007E52F7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7E52F7" w:rsidRPr="007E52F7">
        <w:rPr>
          <w:rFonts w:ascii="Times New Roman" w:hAnsi="Times New Roman" w:cs="Times New Roman"/>
          <w:sz w:val="28"/>
          <w:szCs w:val="28"/>
        </w:rPr>
        <w:tab/>
      </w:r>
      <w:r w:rsidR="007E52F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069DC">
        <w:rPr>
          <w:rFonts w:ascii="Times New Roman" w:hAnsi="Times New Roman" w:cs="Times New Roman"/>
          <w:sz w:val="28"/>
          <w:szCs w:val="28"/>
        </w:rPr>
        <w:t>П.Г. Соколянский</w:t>
      </w:r>
    </w:p>
    <w:sectPr w:rsidR="007E52F7" w:rsidRPr="007E5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62D"/>
    <w:rsid w:val="001069DC"/>
    <w:rsid w:val="0041738D"/>
    <w:rsid w:val="006269CE"/>
    <w:rsid w:val="0064362D"/>
    <w:rsid w:val="007E52F7"/>
    <w:rsid w:val="00B8527C"/>
    <w:rsid w:val="00DE2B31"/>
    <w:rsid w:val="00E5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B1D1F"/>
  <w15:chartTrackingRefBased/>
  <w15:docId w15:val="{B4847A21-C0BC-4F8D-82A0-55C4B875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41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1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1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41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173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2B3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35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34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415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284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5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54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64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52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88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7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1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2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2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9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5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2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7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0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94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02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9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3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8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7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9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0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6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6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86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63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42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49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8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8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0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4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62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16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7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9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1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71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7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7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81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6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8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8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90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5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54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25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6</cp:revision>
  <dcterms:created xsi:type="dcterms:W3CDTF">2023-05-10T18:25:00Z</dcterms:created>
  <dcterms:modified xsi:type="dcterms:W3CDTF">2023-07-17T09:28:00Z</dcterms:modified>
</cp:coreProperties>
</file>